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8D2A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7D4">
        <w:rPr>
          <w:rFonts w:ascii="Times New Roman" w:hAnsi="Times New Roman" w:cs="Times New Roman"/>
          <w:b/>
          <w:bCs/>
          <w:sz w:val="28"/>
          <w:szCs w:val="28"/>
        </w:rPr>
        <w:t xml:space="preserve">Тема: «Разработка мероприятий </w:t>
      </w:r>
      <w:bookmarkStart w:id="0" w:name="_Hlk93671248"/>
      <w:r w:rsidRPr="005407D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bookmarkStart w:id="1" w:name="_Hlk93671054"/>
      <w:r w:rsidRPr="005407D4">
        <w:rPr>
          <w:rFonts w:ascii="Times New Roman" w:hAnsi="Times New Roman" w:cs="Times New Roman"/>
          <w:b/>
          <w:bCs/>
          <w:sz w:val="28"/>
          <w:szCs w:val="28"/>
        </w:rPr>
        <w:t>обеспечению доступа населения и организаций к информации</w:t>
      </w:r>
      <w:bookmarkEnd w:id="1"/>
      <w:r w:rsidRPr="005407D4">
        <w:rPr>
          <w:rFonts w:ascii="Times New Roman" w:hAnsi="Times New Roman" w:cs="Times New Roman"/>
          <w:b/>
          <w:bCs/>
          <w:sz w:val="28"/>
          <w:szCs w:val="28"/>
        </w:rPr>
        <w:t xml:space="preserve"> о деятельности органов власти различного уровня</w:t>
      </w:r>
      <w:bookmarkEnd w:id="0"/>
      <w:r w:rsidRPr="005407D4">
        <w:rPr>
          <w:rFonts w:ascii="Times New Roman" w:hAnsi="Times New Roman" w:cs="Times New Roman"/>
          <w:b/>
          <w:bCs/>
          <w:sz w:val="28"/>
          <w:szCs w:val="28"/>
        </w:rPr>
        <w:t xml:space="preserve"> на примере Муниципального казенного учреждения «Производственно-техническое объединение» </w:t>
      </w:r>
      <w:bookmarkStart w:id="2" w:name="_Hlk93579674"/>
      <w:r w:rsidRPr="005407D4">
        <w:rPr>
          <w:rFonts w:ascii="Times New Roman" w:hAnsi="Times New Roman" w:cs="Times New Roman"/>
          <w:b/>
          <w:bCs/>
          <w:sz w:val="28"/>
          <w:szCs w:val="28"/>
        </w:rPr>
        <w:t>отдела муниципального архива</w:t>
      </w:r>
      <w:bookmarkEnd w:id="2"/>
      <w:r w:rsidRPr="005407D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22DD17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89EF0" w14:textId="77777777" w:rsidR="00D1411E" w:rsidRPr="00D640ED" w:rsidRDefault="00D1411E" w:rsidP="00D14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ED">
        <w:rPr>
          <w:rFonts w:ascii="Times New Roman" w:hAnsi="Times New Roman" w:cs="Times New Roman"/>
          <w:b/>
          <w:bCs/>
          <w:sz w:val="28"/>
          <w:szCs w:val="28"/>
        </w:rPr>
        <w:t>ПЛАН/ЗАДАНИЕ</w:t>
      </w:r>
    </w:p>
    <w:p w14:paraId="57462006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760EB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255DEFF0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640ED">
        <w:rPr>
          <w:rFonts w:ascii="Times New Roman" w:hAnsi="Times New Roman" w:cs="Times New Roman"/>
          <w:sz w:val="28"/>
          <w:szCs w:val="28"/>
        </w:rPr>
        <w:t xml:space="preserve">1. </w:t>
      </w:r>
      <w:r w:rsidRPr="00635A05">
        <w:rPr>
          <w:rFonts w:ascii="Times New Roman" w:hAnsi="Times New Roman" w:cs="Times New Roman"/>
          <w:sz w:val="28"/>
          <w:szCs w:val="28"/>
        </w:rPr>
        <w:t xml:space="preserve">ТЕОРЕТИЧЕСКИЕ И ЗАКОНОДАТЕЛЬНЫЕ АСПЕКТЫ ПО ОБЕСПЕЧЕНИЮ ДОСТУПА НАСЕЛЕНИЯ И ОРГАНИЗАЦИЙ К ИНФОРМАЦИИ </w:t>
      </w:r>
      <w:r w:rsidRPr="00D640ED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635A05">
        <w:rPr>
          <w:rFonts w:ascii="Times New Roman" w:hAnsi="Times New Roman" w:cs="Times New Roman"/>
          <w:sz w:val="28"/>
          <w:szCs w:val="28"/>
        </w:rPr>
        <w:t xml:space="preserve">ВЛАСТИ РАЗЛИЧНОГО УРОВНЯ </w:t>
      </w:r>
    </w:p>
    <w:p w14:paraId="1FCA987D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0E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93671843"/>
      <w:r w:rsidRPr="00D640ED">
        <w:rPr>
          <w:rFonts w:ascii="Times New Roman" w:hAnsi="Times New Roman" w:cs="Times New Roman"/>
          <w:sz w:val="28"/>
          <w:szCs w:val="28"/>
        </w:rPr>
        <w:t xml:space="preserve">Теоретические и законодательные аспекты </w:t>
      </w:r>
      <w:bookmarkEnd w:id="3"/>
      <w:r w:rsidRPr="00D640ED">
        <w:rPr>
          <w:rFonts w:ascii="Times New Roman" w:hAnsi="Times New Roman" w:cs="Times New Roman"/>
          <w:sz w:val="28"/>
          <w:szCs w:val="28"/>
        </w:rPr>
        <w:t>обеспечения 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sz w:val="28"/>
          <w:szCs w:val="28"/>
        </w:rPr>
        <w:t>информации о деятельности государственных органов 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sz w:val="28"/>
          <w:szCs w:val="28"/>
        </w:rPr>
        <w:t>самоуправления</w:t>
      </w:r>
    </w:p>
    <w:p w14:paraId="3A48C622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221507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1507">
        <w:rPr>
          <w:rFonts w:ascii="Times New Roman" w:hAnsi="Times New Roman" w:cs="Times New Roman"/>
          <w:sz w:val="28"/>
          <w:szCs w:val="28"/>
        </w:rPr>
        <w:t xml:space="preserve"> доступа населения и организаций к информации</w:t>
      </w:r>
      <w:r>
        <w:rPr>
          <w:rFonts w:ascii="Times New Roman" w:hAnsi="Times New Roman" w:cs="Times New Roman"/>
          <w:sz w:val="28"/>
          <w:szCs w:val="28"/>
        </w:rPr>
        <w:t>, находящейся в архивах муниципальных образований</w:t>
      </w:r>
    </w:p>
    <w:p w14:paraId="14E5CE36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главе</w:t>
      </w:r>
    </w:p>
    <w:p w14:paraId="4F24A883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640ED">
        <w:rPr>
          <w:rFonts w:ascii="Times New Roman" w:hAnsi="Times New Roman" w:cs="Times New Roman"/>
          <w:sz w:val="28"/>
          <w:szCs w:val="28"/>
        </w:rPr>
        <w:t xml:space="preserve">2. АНАЛИЗ ДЕЯТЕЛЬНОСТИ АДМИНИСТРАЦИИ </w:t>
      </w:r>
      <w:r w:rsidRPr="00221507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15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1507">
        <w:rPr>
          <w:rFonts w:ascii="Times New Roman" w:hAnsi="Times New Roman" w:cs="Times New Roman"/>
          <w:sz w:val="28"/>
          <w:szCs w:val="28"/>
        </w:rPr>
        <w:t xml:space="preserve"> ЮЖНО-КУРИЛЬСКИЙ ГОРОДСКОЙ ОКРУГ ПО ОБЕСПЕЧЕНИЮ ДОСТУПА НАСЕЛЕНИЯ И ОРГАНИЗАЦИЙ К ИНФОРМАЦИИ О ДЕЯТЕЛЬНОСТИ ОРГАНОВ ВЛАСТИ РАЗЛИЧНОГО УРОВНЯ </w:t>
      </w:r>
    </w:p>
    <w:p w14:paraId="4C617A96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 МКУ</w:t>
      </w:r>
      <w:r w:rsidRPr="00D50945">
        <w:rPr>
          <w:rFonts w:ascii="Times New Roman" w:hAnsi="Times New Roman" w:cs="Times New Roman"/>
          <w:sz w:val="28"/>
          <w:szCs w:val="28"/>
        </w:rPr>
        <w:t xml:space="preserve"> «Производственно-техническое объединение» отдела муниципального архива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50945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945">
        <w:rPr>
          <w:rFonts w:ascii="Times New Roman" w:hAnsi="Times New Roman" w:cs="Times New Roman"/>
          <w:sz w:val="28"/>
          <w:szCs w:val="28"/>
        </w:rPr>
        <w:t xml:space="preserve"> комплектования муниципального архива</w:t>
      </w:r>
    </w:p>
    <w:p w14:paraId="52A8B3E4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0ED">
        <w:rPr>
          <w:rFonts w:ascii="Times New Roman" w:hAnsi="Times New Roman" w:cs="Times New Roman"/>
          <w:sz w:val="28"/>
          <w:szCs w:val="28"/>
        </w:rPr>
        <w:t xml:space="preserve"> Организация работы </w:t>
      </w:r>
      <w:r w:rsidRPr="00D509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Южно-Курильский городской округ </w:t>
      </w:r>
      <w:r w:rsidRPr="00D640ED">
        <w:rPr>
          <w:rFonts w:ascii="Times New Roman" w:hAnsi="Times New Roman" w:cs="Times New Roman"/>
          <w:sz w:val="28"/>
          <w:szCs w:val="28"/>
        </w:rPr>
        <w:t>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45">
        <w:rPr>
          <w:rFonts w:ascii="Times New Roman" w:hAnsi="Times New Roman" w:cs="Times New Roman"/>
          <w:sz w:val="28"/>
          <w:szCs w:val="28"/>
        </w:rPr>
        <w:t>доступа населения и организаций к информации, находящейся в архивах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5094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09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A2525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главе</w:t>
      </w:r>
    </w:p>
    <w:p w14:paraId="793FC4D2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640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D640ED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40ED">
        <w:rPr>
          <w:rFonts w:ascii="Times New Roman" w:hAnsi="Times New Roman" w:cs="Times New Roman"/>
          <w:sz w:val="28"/>
          <w:szCs w:val="28"/>
        </w:rPr>
        <w:t xml:space="preserve"> ПО </w:t>
      </w:r>
      <w:r w:rsidRPr="00635A05">
        <w:rPr>
          <w:rFonts w:ascii="Times New Roman" w:hAnsi="Times New Roman" w:cs="Times New Roman"/>
          <w:sz w:val="28"/>
          <w:szCs w:val="28"/>
        </w:rPr>
        <w:t>ОБЕСПЕЧЕНИЮ ДОСТУПА НАСЕЛЕНИЯ И ОРГАНИЗАЦИЙ К ИНФОРМАЦИИ О ДЕЯТЕЛЬНОСТИ ОРГАНОВ ВЛАСТИ РАЗЛИЧНОГО УРОВНЯ</w:t>
      </w:r>
    </w:p>
    <w:p w14:paraId="1E6E97F7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0ED">
        <w:rPr>
          <w:rFonts w:ascii="Times New Roman" w:hAnsi="Times New Roman" w:cs="Times New Roman"/>
          <w:sz w:val="28"/>
          <w:szCs w:val="28"/>
        </w:rPr>
        <w:t xml:space="preserve"> Разработка мероприятий по обеспечению единой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5A05">
        <w:rPr>
          <w:rFonts w:ascii="Times New Roman" w:hAnsi="Times New Roman" w:cs="Times New Roman"/>
          <w:sz w:val="28"/>
          <w:szCs w:val="28"/>
        </w:rPr>
        <w:t xml:space="preserve"> обеспечению доступа населения и организаций </w:t>
      </w:r>
      <w:r w:rsidRPr="00DD39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Южно-Курильский городской округ </w:t>
      </w:r>
      <w:r w:rsidRPr="00635A05">
        <w:rPr>
          <w:rFonts w:ascii="Times New Roman" w:hAnsi="Times New Roman" w:cs="Times New Roman"/>
          <w:sz w:val="28"/>
          <w:szCs w:val="28"/>
        </w:rPr>
        <w:t>к информации о деятельности органов власти различного уровня</w:t>
      </w:r>
    </w:p>
    <w:p w14:paraId="13C892F5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0ED">
        <w:rPr>
          <w:rFonts w:ascii="Times New Roman" w:hAnsi="Times New Roman" w:cs="Times New Roman"/>
          <w:sz w:val="28"/>
          <w:szCs w:val="28"/>
        </w:rPr>
        <w:t xml:space="preserve"> Социально-экономический эффект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640ED">
        <w:rPr>
          <w:rFonts w:ascii="Times New Roman" w:hAnsi="Times New Roman" w:cs="Times New Roman"/>
          <w:sz w:val="28"/>
          <w:szCs w:val="28"/>
        </w:rPr>
        <w:t>предложенных мероприятий</w:t>
      </w:r>
    </w:p>
    <w:p w14:paraId="10BA8BA3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главе</w:t>
      </w:r>
    </w:p>
    <w:p w14:paraId="5F8B9C64" w14:textId="77777777" w:rsidR="00D1411E" w:rsidRPr="00D640ED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sz w:val="28"/>
          <w:szCs w:val="28"/>
        </w:rPr>
        <w:t>ЗАКЛЮЧЕНИЕ</w:t>
      </w:r>
    </w:p>
    <w:p w14:paraId="09FBA0AB" w14:textId="77777777" w:rsidR="00D1411E" w:rsidRDefault="00D1411E" w:rsidP="00D1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0839425B" w14:textId="117A2D50" w:rsidR="00FC0B21" w:rsidRDefault="00D1411E" w:rsidP="00D1411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sectPr w:rsidR="00FC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66"/>
    <w:rsid w:val="00480621"/>
    <w:rsid w:val="00595D5D"/>
    <w:rsid w:val="00B35666"/>
    <w:rsid w:val="00D1411E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2D58-B28E-4D69-AED1-6E93D39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Барчан</dc:creator>
  <cp:keywords/>
  <dc:description/>
  <cp:lastModifiedBy>Николай Барчан</cp:lastModifiedBy>
  <cp:revision>2</cp:revision>
  <dcterms:created xsi:type="dcterms:W3CDTF">2022-01-21T12:45:00Z</dcterms:created>
  <dcterms:modified xsi:type="dcterms:W3CDTF">2022-01-21T12:46:00Z</dcterms:modified>
</cp:coreProperties>
</file>